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782" w:rsidRPr="00603782" w:rsidRDefault="00603782" w:rsidP="00603782">
      <w:pPr>
        <w:ind w:firstLine="708"/>
        <w:jc w:val="right"/>
        <w:rPr>
          <w:lang w:val="ky-KG"/>
        </w:rPr>
      </w:pPr>
      <w:r w:rsidRPr="00603782">
        <w:rPr>
          <w:lang w:val="ky-KG"/>
        </w:rPr>
        <w:t>Долбоор</w:t>
      </w:r>
    </w:p>
    <w:p w:rsidR="00603782" w:rsidRPr="00603782" w:rsidRDefault="00603782" w:rsidP="00603782">
      <w:pPr>
        <w:ind w:firstLine="708"/>
        <w:jc w:val="right"/>
        <w:rPr>
          <w:lang w:val="ky-KG"/>
        </w:rPr>
      </w:pPr>
    </w:p>
    <w:p w:rsidR="00603782" w:rsidRPr="00603782" w:rsidRDefault="00603782" w:rsidP="00603782">
      <w:pPr>
        <w:ind w:firstLine="708"/>
        <w:jc w:val="right"/>
        <w:rPr>
          <w:lang w:val="ky-KG"/>
        </w:rPr>
      </w:pPr>
    </w:p>
    <w:p w:rsidR="00603782" w:rsidRPr="00603782" w:rsidRDefault="00603782" w:rsidP="00603782">
      <w:pPr>
        <w:ind w:firstLine="708"/>
        <w:jc w:val="center"/>
        <w:rPr>
          <w:b/>
          <w:lang w:val="ky-KG"/>
        </w:rPr>
      </w:pPr>
      <w:r w:rsidRPr="00603782">
        <w:rPr>
          <w:b/>
          <w:lang w:val="ky-KG"/>
        </w:rPr>
        <w:t>КЫРГЫЗ РЕСПУБЛИКАСЫНЫН МЫЙЗАМЫ</w:t>
      </w:r>
    </w:p>
    <w:p w:rsidR="00603782" w:rsidRPr="00603782" w:rsidRDefault="00603782" w:rsidP="00603782">
      <w:pPr>
        <w:ind w:firstLine="708"/>
        <w:jc w:val="right"/>
        <w:rPr>
          <w:lang w:val="ky-KG"/>
        </w:rPr>
      </w:pPr>
    </w:p>
    <w:p w:rsidR="00603782" w:rsidRPr="00603782" w:rsidRDefault="00603782" w:rsidP="00603782">
      <w:pPr>
        <w:ind w:firstLine="708"/>
        <w:jc w:val="center"/>
        <w:rPr>
          <w:b/>
          <w:lang w:val="ky-KG"/>
        </w:rPr>
      </w:pPr>
      <w:r w:rsidRPr="00603782">
        <w:rPr>
          <w:b/>
          <w:lang w:val="ky-KG"/>
        </w:rPr>
        <w:t xml:space="preserve">Кыргыз Республикасынын айрым мыйзам актыларына </w:t>
      </w:r>
    </w:p>
    <w:p w:rsidR="00603782" w:rsidRPr="00603782" w:rsidRDefault="00603782" w:rsidP="00603782">
      <w:pPr>
        <w:ind w:firstLine="708"/>
        <w:jc w:val="center"/>
        <w:rPr>
          <w:b/>
          <w:lang w:val="ky-KG"/>
        </w:rPr>
      </w:pPr>
      <w:r w:rsidRPr="00603782">
        <w:rPr>
          <w:b/>
          <w:lang w:val="ky-KG"/>
        </w:rPr>
        <w:t>өзгөртүүлөрдү киргизүү жөнүндө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</w:p>
    <w:p w:rsidR="00603782" w:rsidRPr="00603782" w:rsidRDefault="00603782" w:rsidP="00603782">
      <w:pPr>
        <w:ind w:left="708"/>
        <w:jc w:val="both"/>
        <w:rPr>
          <w:b/>
          <w:lang w:val="ky-KG"/>
        </w:rPr>
      </w:pPr>
      <w:r w:rsidRPr="00603782">
        <w:rPr>
          <w:b/>
          <w:lang w:val="ky-KG"/>
        </w:rPr>
        <w:t>1-берене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 xml:space="preserve">“Мамлекеттик социалдык камсыздандыруу жөнүндө” Кыргыз Республикасынын Мыйзамына </w:t>
      </w:r>
      <w:r w:rsidRPr="00603782">
        <w:rPr>
          <w:lang w:val="kk-KZ"/>
        </w:rPr>
        <w:t xml:space="preserve">(Кыргыз Республикасынын Жогорку Кеңешинин Ведомосттору, 1996-ж.,   № 7, 85-ст.) </w:t>
      </w:r>
      <w:r w:rsidRPr="00603782">
        <w:rPr>
          <w:lang w:val="ky-KG"/>
        </w:rPr>
        <w:t>төмөнкүдөй өзгөртүүлөр киргизилсин: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1. 10-статьянын бешинчи абзацы күчүн жоготту деп табылсын.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 xml:space="preserve">2. 17-статьянын 1-бөлүгүндөгү “камсыздандырылган адамдардын жана алардын </w:t>
      </w:r>
      <w:proofErr w:type="spellStart"/>
      <w:r w:rsidRPr="00603782">
        <w:rPr>
          <w:lang w:val="ky-KG"/>
        </w:rPr>
        <w:t>багуусунда</w:t>
      </w:r>
      <w:proofErr w:type="spellEnd"/>
      <w:r w:rsidRPr="00603782">
        <w:rPr>
          <w:lang w:val="ky-KG"/>
        </w:rPr>
        <w:t xml:space="preserve"> турган үй-бүлө мүчөлөрүнүн ден соолугун чыңдоого байланышкан, ошондой эле” деген сөздөр алып салынсын. </w:t>
      </w:r>
    </w:p>
    <w:p w:rsidR="00603782" w:rsidRPr="00603782" w:rsidRDefault="00603782" w:rsidP="00603782">
      <w:pPr>
        <w:jc w:val="both"/>
        <w:rPr>
          <w:lang w:val="ky-KG"/>
        </w:rPr>
      </w:pPr>
    </w:p>
    <w:p w:rsidR="00603782" w:rsidRPr="00603782" w:rsidRDefault="00603782" w:rsidP="00603782">
      <w:pPr>
        <w:ind w:left="708"/>
        <w:jc w:val="both"/>
        <w:rPr>
          <w:b/>
          <w:lang w:val="ky-KG"/>
        </w:rPr>
      </w:pPr>
      <w:r w:rsidRPr="00603782">
        <w:rPr>
          <w:b/>
          <w:lang w:val="ky-KG"/>
        </w:rPr>
        <w:t>2-берене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 xml:space="preserve">“Мамлекеттик социалдык камсыздандыруу боюнча камсыздандыруу </w:t>
      </w:r>
      <w:proofErr w:type="spellStart"/>
      <w:r w:rsidRPr="00603782">
        <w:rPr>
          <w:lang w:val="ky-KG"/>
        </w:rPr>
        <w:t>төгүмдөрүнүн</w:t>
      </w:r>
      <w:proofErr w:type="spellEnd"/>
      <w:r w:rsidRPr="00603782">
        <w:rPr>
          <w:lang w:val="ky-KG"/>
        </w:rPr>
        <w:t xml:space="preserve"> тарифтери жөнүндө” Кыргыз Республикасынын Мыйзамына </w:t>
      </w:r>
      <w:r w:rsidRPr="00603782">
        <w:rPr>
          <w:lang w:val="kk-KZ"/>
        </w:rPr>
        <w:t xml:space="preserve">(Кыргыз Республикасынын Жогорку Кеңешинин Жарчысы, 2004-ж., № 5, 229-ст.) </w:t>
      </w:r>
      <w:r w:rsidRPr="00603782">
        <w:rPr>
          <w:lang w:val="ky-KG"/>
        </w:rPr>
        <w:t>төмөнкүдөй өзгөртүүлөр киргизилсин: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1. 2-статьянын 1-пунктунда: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  <w:r w:rsidRPr="00603782">
        <w:rPr>
          <w:lang w:val="ky-KG"/>
        </w:rPr>
        <w:t>“а” пунктчасында: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биринчи абзацтагы “17,25 пайыз” деген цифралар жана сөз “17 пайыз” деген цифралар жана сөз менен алмаштырылсын;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бешинчи абзац күчүн жоготту деп табылсын;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  <w:r w:rsidRPr="00603782">
        <w:rPr>
          <w:lang w:val="ky-KG"/>
        </w:rPr>
        <w:t>“б” пунктчасында: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биринчи абзацтагы “15,25 пайыз” деген цифралар жана сөз “Пенсиялык фондго 15 пайыз” деген сөздөр жана цифралар менен алмаштырылсын;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экинчи, үчүнчү жана төртүнчү абзацтар күчүн жоготту деп табылсын;</w:t>
      </w:r>
    </w:p>
    <w:p w:rsidR="00603782" w:rsidRPr="00603782" w:rsidRDefault="00603782" w:rsidP="00603782">
      <w:pPr>
        <w:ind w:left="709" w:hanging="1"/>
        <w:jc w:val="both"/>
        <w:rPr>
          <w:lang w:val="ky-KG"/>
        </w:rPr>
      </w:pPr>
      <w:r w:rsidRPr="00603782">
        <w:rPr>
          <w:lang w:val="ky-KG"/>
        </w:rPr>
        <w:t>“г” пунктчасында: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биринчи абзацтагы “15,25 пайыз” деген цифралар жана сөз “Пенсиялык фондго 15 пайыз” деген сөздөр жана цифралар менен алмаштырылсын;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экинчи, үчүнчү жана төртүнчү абзацтар күчүн жоготту деп табылсын.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2. 3-статьянын “а” пунктчасында: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экинчи абзацтагы “17,25 пайыз” деген цифралар жана сөз “17 пайыз” деген цифралар жана сөз менен алмаштырылсын;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алтынчы абзац күчүн жоготту деп табылсын.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3. 4-статьянын 1-пунктунун “а” пунктчасында: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экинчи абзацтагы  “13,25 пайыз” деген цифралар жана сөз “Пенсиялык фондго 13 пайыз” деген сөздөр жана цифралар менен алмаштырылсын;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  <w:r w:rsidRPr="00603782">
        <w:rPr>
          <w:lang w:val="ky-KG"/>
        </w:rPr>
        <w:lastRenderedPageBreak/>
        <w:t xml:space="preserve">- үчүнчү, төртүнчү жана бешинчи абзацтар күчүн жоготту деп табылсын. 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4. 8-статьянын 1-пунктунда: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“а” пунктчасында: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биринчи абзацтагы “17,25 пайыз” деген цифралар жана сөз “17 пайыз” деген цифралар жана сөз менен алмаштырылсын;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  <w:r w:rsidRPr="00603782">
        <w:rPr>
          <w:lang w:val="ky-KG"/>
        </w:rPr>
        <w:t>- бешинчи абзац күчүн жоготту деп табылсын;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“б” пунктчасында: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биринчи абзацтагы “15,25 пайыз” деген цифралар жана сөз “15 пайыз” деген цифралар жана сөз менен алмаштырылсын;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  <w:r w:rsidRPr="00603782">
        <w:rPr>
          <w:lang w:val="ky-KG"/>
        </w:rPr>
        <w:t>- төртүнчү абзац күчүн жоготту деп табылсын.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 xml:space="preserve">5. 9-статьянын 1-пунктунун “в” </w:t>
      </w:r>
      <w:proofErr w:type="spellStart"/>
      <w:r w:rsidRPr="00603782">
        <w:rPr>
          <w:lang w:val="ky-KG"/>
        </w:rPr>
        <w:t>пунктчасынын</w:t>
      </w:r>
      <w:proofErr w:type="spellEnd"/>
      <w:r w:rsidRPr="00603782">
        <w:rPr>
          <w:lang w:val="ky-KG"/>
        </w:rPr>
        <w:t xml:space="preserve"> экинчи абзацтагы “3,75” деген цифралар “4” деген цифра менен алмаштырылсын.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</w:p>
    <w:p w:rsidR="00603782" w:rsidRPr="00603782" w:rsidRDefault="00603782" w:rsidP="00603782">
      <w:pPr>
        <w:ind w:firstLine="708"/>
        <w:jc w:val="both"/>
        <w:rPr>
          <w:b/>
          <w:lang w:val="ky-KG"/>
        </w:rPr>
      </w:pPr>
      <w:r w:rsidRPr="00603782">
        <w:rPr>
          <w:b/>
          <w:lang w:val="ky-KG"/>
        </w:rPr>
        <w:t>3-берене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 xml:space="preserve">“Кыргыз Республикасынын Социалдык фонду жөнүндө” Кыргыз Республикасынын Мыйзамына </w:t>
      </w:r>
      <w:r w:rsidRPr="00603782">
        <w:rPr>
          <w:lang w:val="kk-KZ"/>
        </w:rPr>
        <w:t xml:space="preserve">(Кыргыз Республикасынын Жогорку Кеңешинин Жарчысы, 2004-ж., № 11, 510-ст.) </w:t>
      </w:r>
      <w:r w:rsidRPr="00603782">
        <w:rPr>
          <w:lang w:val="ky-KG"/>
        </w:rPr>
        <w:t>төмөнкүдөй өзгөртүүлөр киргизилсин: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  <w:r w:rsidRPr="00603782">
        <w:rPr>
          <w:lang w:val="ky-KG"/>
        </w:rPr>
        <w:t>1. 2-статьянын 2-бөлүгүндө: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үчүнчү абзацтагы “, Эмгекчилердин ден соолугун чыңдоо фондуна” деген сөздөр алып салынсын;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алтынчы абзацтагы “жана Эмгекчилердин ден соолугун чыңдоо фондунун” деген сөздөр алып салынсын.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 xml:space="preserve">2. 4-статьянын 2-бөлүгүнүн тогузунчу абзацы күчүн жоготту деп табылсын. 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3. 5-статьяда: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- 2-бөлүгүндөгү “, Эмгекчилердин ден соолугун чыңдоо фондунун” деген сөздөр алып салынсын;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- 6-бөлүгүндөгү “жана Кыргыз Республикасы тарабынан аныкталуучу Эмгекчилердин ден соолугун чыңдоо фондунун каражаттарын бөлүштүрүү боюнча ыйгарым укуктуу органдын” деген сөздөр алып салынсын.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</w:p>
    <w:p w:rsidR="00603782" w:rsidRPr="00603782" w:rsidRDefault="00603782" w:rsidP="00603782">
      <w:pPr>
        <w:ind w:left="708"/>
        <w:jc w:val="both"/>
        <w:rPr>
          <w:b/>
          <w:lang w:val="ky-KG"/>
        </w:rPr>
      </w:pPr>
      <w:r w:rsidRPr="00603782">
        <w:rPr>
          <w:b/>
          <w:lang w:val="ky-KG"/>
        </w:rPr>
        <w:t>4-берене</w:t>
      </w:r>
    </w:p>
    <w:p w:rsidR="00603782" w:rsidRPr="00603782" w:rsidRDefault="00603782" w:rsidP="00603782">
      <w:pPr>
        <w:ind w:left="708"/>
        <w:jc w:val="both"/>
        <w:rPr>
          <w:lang w:val="ky-KG"/>
        </w:rPr>
      </w:pP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1. Ушул Мыйзам расмий жарыяланган күндөн тартып он беш күн өткөндөн кийин күчүнө кирет.</w:t>
      </w:r>
    </w:p>
    <w:p w:rsidR="00603782" w:rsidRPr="00603782" w:rsidRDefault="00603782" w:rsidP="00603782">
      <w:pPr>
        <w:ind w:firstLine="708"/>
        <w:jc w:val="both"/>
        <w:rPr>
          <w:lang w:val="ky-KG"/>
        </w:rPr>
      </w:pPr>
      <w:r w:rsidRPr="00603782">
        <w:rPr>
          <w:lang w:val="ky-KG"/>
        </w:rPr>
        <w:t>2. Кыргыз Республикасынын Өкмөтү өзүнүн ченемдик укуктук актыларын ушул Мыйзамга ылайык келтирсин.</w:t>
      </w:r>
    </w:p>
    <w:p w:rsidR="00603782" w:rsidRPr="00603782" w:rsidRDefault="00603782" w:rsidP="00603782">
      <w:pPr>
        <w:jc w:val="both"/>
        <w:rPr>
          <w:lang w:val="ky-KG"/>
        </w:rPr>
      </w:pPr>
    </w:p>
    <w:p w:rsidR="00603782" w:rsidRPr="00603782" w:rsidRDefault="00603782" w:rsidP="00603782">
      <w:pPr>
        <w:ind w:firstLine="708"/>
        <w:jc w:val="both"/>
        <w:rPr>
          <w:b/>
          <w:lang w:val="ky-KG"/>
        </w:rPr>
      </w:pPr>
      <w:r w:rsidRPr="00603782">
        <w:rPr>
          <w:b/>
          <w:lang w:val="ky-KG"/>
        </w:rPr>
        <w:t>Кыргыз Республикасынын</w:t>
      </w:r>
    </w:p>
    <w:p w:rsidR="00603782" w:rsidRPr="00603782" w:rsidRDefault="00603782" w:rsidP="00603782">
      <w:pPr>
        <w:ind w:left="708" w:firstLine="708"/>
        <w:jc w:val="both"/>
        <w:rPr>
          <w:b/>
          <w:lang w:val="ky-KG"/>
        </w:rPr>
      </w:pPr>
      <w:r w:rsidRPr="00603782">
        <w:rPr>
          <w:b/>
          <w:lang w:val="ky-KG"/>
        </w:rPr>
        <w:t xml:space="preserve">Президенти </w:t>
      </w:r>
      <w:r w:rsidRPr="00603782">
        <w:rPr>
          <w:b/>
          <w:lang w:val="ky-KG"/>
        </w:rPr>
        <w:tab/>
      </w:r>
      <w:r w:rsidRPr="00603782">
        <w:rPr>
          <w:b/>
          <w:lang w:val="ky-KG"/>
        </w:rPr>
        <w:tab/>
      </w:r>
      <w:r w:rsidRPr="00603782">
        <w:rPr>
          <w:b/>
          <w:lang w:val="ky-KG"/>
        </w:rPr>
        <w:tab/>
      </w:r>
      <w:r w:rsidRPr="00603782">
        <w:rPr>
          <w:b/>
          <w:lang w:val="ky-KG"/>
        </w:rPr>
        <w:tab/>
      </w:r>
      <w:r w:rsidRPr="00603782">
        <w:rPr>
          <w:b/>
          <w:lang w:val="ky-KG"/>
        </w:rPr>
        <w:tab/>
      </w:r>
      <w:r w:rsidRPr="00603782">
        <w:rPr>
          <w:b/>
          <w:lang w:val="ky-KG"/>
        </w:rPr>
        <w:tab/>
      </w:r>
      <w:r w:rsidRPr="00603782">
        <w:rPr>
          <w:b/>
          <w:lang w:val="ky-KG"/>
        </w:rPr>
        <w:tab/>
      </w:r>
      <w:r w:rsidRPr="00603782">
        <w:rPr>
          <w:b/>
          <w:lang w:val="ky-KG"/>
        </w:rPr>
        <w:tab/>
        <w:t xml:space="preserve"> </w:t>
      </w:r>
    </w:p>
    <w:p w:rsidR="00603782" w:rsidRPr="00603782" w:rsidRDefault="00603782" w:rsidP="00603782">
      <w:pPr>
        <w:ind w:left="708"/>
        <w:jc w:val="both"/>
        <w:rPr>
          <w:b/>
          <w:lang w:val="ky-KG"/>
        </w:rPr>
      </w:pPr>
    </w:p>
    <w:p w:rsidR="00603782" w:rsidRPr="00603782" w:rsidRDefault="00603782" w:rsidP="00603782">
      <w:pPr>
        <w:ind w:left="708"/>
        <w:jc w:val="both"/>
        <w:rPr>
          <w:b/>
          <w:lang w:val="ky-KG"/>
        </w:rPr>
      </w:pPr>
    </w:p>
    <w:p w:rsidR="004E58F6" w:rsidRPr="00603782" w:rsidRDefault="004E58F6" w:rsidP="00603782">
      <w:bookmarkStart w:id="0" w:name="_GoBack"/>
      <w:bookmarkEnd w:id="0"/>
    </w:p>
    <w:sectPr w:rsidR="004E58F6" w:rsidRPr="00603782" w:rsidSect="006037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782"/>
    <w:rsid w:val="004E58F6"/>
    <w:rsid w:val="0060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12E37C-8BBE-443D-BF59-D84704917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782"/>
    <w:pPr>
      <w:spacing w:after="0" w:line="240" w:lineRule="auto"/>
    </w:pPr>
    <w:rPr>
      <w:rFonts w:eastAsia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514</Words>
  <Characters>2931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2015-11-02T04:15:00Z</dcterms:created>
  <dcterms:modified xsi:type="dcterms:W3CDTF">2015-11-02T04:17:00Z</dcterms:modified>
</cp:coreProperties>
</file>